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01ECE" w14:textId="02A1F7C6" w:rsidR="00294333" w:rsidRDefault="00C6370A" w:rsidP="00C6370A">
      <w:pPr>
        <w:jc w:val="center"/>
        <w:rPr>
          <w:b/>
          <w:bCs/>
          <w:sz w:val="96"/>
          <w:szCs w:val="96"/>
        </w:rPr>
      </w:pPr>
      <w:r w:rsidRPr="00C6370A">
        <w:rPr>
          <w:b/>
          <w:bCs/>
          <w:sz w:val="96"/>
          <w:szCs w:val="96"/>
        </w:rPr>
        <w:t>Upozornění</w:t>
      </w:r>
    </w:p>
    <w:p w14:paraId="5EBEC11A" w14:textId="77777777" w:rsidR="00C6370A" w:rsidRDefault="00C6370A" w:rsidP="00C6370A">
      <w:pPr>
        <w:rPr>
          <w:sz w:val="28"/>
          <w:szCs w:val="28"/>
        </w:rPr>
      </w:pPr>
    </w:p>
    <w:p w14:paraId="797BBAA5" w14:textId="24C32851" w:rsidR="00C6370A" w:rsidRDefault="00C6370A" w:rsidP="00C6370A">
      <w:pPr>
        <w:rPr>
          <w:b/>
          <w:bCs/>
          <w:sz w:val="48"/>
          <w:szCs w:val="48"/>
        </w:rPr>
      </w:pPr>
      <w:r w:rsidRPr="00C6370A">
        <w:rPr>
          <w:b/>
          <w:bCs/>
          <w:sz w:val="48"/>
          <w:szCs w:val="48"/>
        </w:rPr>
        <w:t xml:space="preserve">V termínu </w:t>
      </w:r>
      <w:r w:rsidR="00424C3F">
        <w:rPr>
          <w:b/>
          <w:bCs/>
          <w:sz w:val="48"/>
          <w:szCs w:val="48"/>
        </w:rPr>
        <w:t>9</w:t>
      </w:r>
      <w:r w:rsidRPr="00C6370A">
        <w:rPr>
          <w:b/>
          <w:bCs/>
          <w:sz w:val="48"/>
          <w:szCs w:val="48"/>
        </w:rPr>
        <w:t xml:space="preserve">.9. – 30.11.2024 bude uzavřena silnice č. II/111 od křižovatky </w:t>
      </w:r>
      <w:proofErr w:type="spellStart"/>
      <w:r w:rsidRPr="00C6370A">
        <w:rPr>
          <w:b/>
          <w:bCs/>
          <w:sz w:val="48"/>
          <w:szCs w:val="48"/>
        </w:rPr>
        <w:t>Otryby</w:t>
      </w:r>
      <w:proofErr w:type="spellEnd"/>
      <w:r w:rsidRPr="00C6370A">
        <w:rPr>
          <w:b/>
          <w:bCs/>
          <w:sz w:val="48"/>
          <w:szCs w:val="48"/>
        </w:rPr>
        <w:t xml:space="preserve"> po křižovatku Podveky. </w:t>
      </w:r>
    </w:p>
    <w:p w14:paraId="4D349C65" w14:textId="77777777" w:rsidR="00C6370A" w:rsidRDefault="00C6370A" w:rsidP="00C6370A">
      <w:pPr>
        <w:rPr>
          <w:b/>
          <w:bCs/>
          <w:sz w:val="28"/>
          <w:szCs w:val="28"/>
        </w:rPr>
      </w:pPr>
    </w:p>
    <w:p w14:paraId="09E82D60" w14:textId="77777777" w:rsidR="00C6370A" w:rsidRDefault="00C6370A" w:rsidP="00C637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Objízdná trasa bude vedena přes Český Šternberk, Radonice, </w:t>
      </w:r>
      <w:proofErr w:type="spellStart"/>
      <w:r>
        <w:rPr>
          <w:b/>
          <w:bCs/>
          <w:sz w:val="28"/>
          <w:szCs w:val="28"/>
        </w:rPr>
        <w:t>Zdebuzeves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Licoměrsko</w:t>
      </w:r>
      <w:proofErr w:type="spellEnd"/>
      <w:r>
        <w:rPr>
          <w:b/>
          <w:bCs/>
          <w:sz w:val="28"/>
          <w:szCs w:val="28"/>
        </w:rPr>
        <w:t>, Zbizuby, Nechyba, objízdná trasa bude obousměrná.</w:t>
      </w:r>
    </w:p>
    <w:p w14:paraId="45CAC5A2" w14:textId="18AA6983" w:rsidR="00C6370A" w:rsidRDefault="00C6370A" w:rsidP="00C637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Objízdná trasa pro vozidla nad 3,5 t bude vedena Český Šternberk, </w:t>
      </w:r>
      <w:r w:rsidR="005E0483">
        <w:rPr>
          <w:b/>
          <w:bCs/>
          <w:sz w:val="28"/>
          <w:szCs w:val="28"/>
        </w:rPr>
        <w:t>Divišov, Třemošnice, Sázava, Uhlířské Janovice, Nechyba.</w:t>
      </w:r>
      <w:r>
        <w:rPr>
          <w:b/>
          <w:bCs/>
          <w:sz w:val="28"/>
          <w:szCs w:val="28"/>
        </w:rPr>
        <w:t xml:space="preserve"> </w:t>
      </w:r>
      <w:r w:rsidR="005E0483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bjízdná trasa </w:t>
      </w:r>
      <w:r w:rsidR="007A5099">
        <w:rPr>
          <w:b/>
          <w:bCs/>
          <w:sz w:val="28"/>
          <w:szCs w:val="28"/>
        </w:rPr>
        <w:t>bude</w:t>
      </w:r>
      <w:r>
        <w:rPr>
          <w:b/>
          <w:bCs/>
          <w:sz w:val="28"/>
          <w:szCs w:val="28"/>
        </w:rPr>
        <w:t xml:space="preserve"> obousměrná.</w:t>
      </w:r>
    </w:p>
    <w:p w14:paraId="6D574092" w14:textId="3E9A0D5C" w:rsidR="00C6370A" w:rsidRDefault="00C6370A" w:rsidP="00C6370A">
      <w:pPr>
        <w:rPr>
          <w:b/>
          <w:bCs/>
          <w:sz w:val="28"/>
          <w:szCs w:val="28"/>
        </w:rPr>
      </w:pPr>
    </w:p>
    <w:p w14:paraId="1CD565B9" w14:textId="3B1A086C" w:rsidR="007A5099" w:rsidRDefault="00C6370A" w:rsidP="00C637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Autobusová doprava bude zajištěna autobusem X481</w:t>
      </w:r>
      <w:r w:rsidR="000207A9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Soběšín, </w:t>
      </w:r>
      <w:proofErr w:type="spellStart"/>
      <w:r>
        <w:rPr>
          <w:b/>
          <w:bCs/>
          <w:sz w:val="28"/>
          <w:szCs w:val="28"/>
        </w:rPr>
        <w:t>Otryby</w:t>
      </w:r>
      <w:proofErr w:type="spellEnd"/>
      <w:r w:rsidR="000207A9">
        <w:rPr>
          <w:b/>
          <w:bCs/>
          <w:sz w:val="28"/>
          <w:szCs w:val="28"/>
        </w:rPr>
        <w:t xml:space="preserve">, dále </w:t>
      </w:r>
      <w:r w:rsidR="005E0483">
        <w:rPr>
          <w:b/>
          <w:bCs/>
          <w:sz w:val="28"/>
          <w:szCs w:val="28"/>
        </w:rPr>
        <w:t xml:space="preserve">přes dálnici D1, </w:t>
      </w:r>
      <w:r w:rsidR="000207A9">
        <w:rPr>
          <w:b/>
          <w:bCs/>
          <w:sz w:val="28"/>
          <w:szCs w:val="28"/>
        </w:rPr>
        <w:t xml:space="preserve"> se zastávkou v</w:t>
      </w:r>
      <w:r w:rsidR="005E0483">
        <w:rPr>
          <w:b/>
          <w:bCs/>
          <w:sz w:val="28"/>
          <w:szCs w:val="28"/>
        </w:rPr>
        <w:t> </w:t>
      </w:r>
      <w:r w:rsidR="000207A9">
        <w:rPr>
          <w:b/>
          <w:bCs/>
          <w:sz w:val="28"/>
          <w:szCs w:val="28"/>
        </w:rPr>
        <w:t>Podvekách</w:t>
      </w:r>
      <w:r w:rsidR="005E0483">
        <w:rPr>
          <w:b/>
          <w:bCs/>
          <w:sz w:val="28"/>
          <w:szCs w:val="28"/>
        </w:rPr>
        <w:t xml:space="preserve"> a dále</w:t>
      </w:r>
      <w:r w:rsidR="000207A9">
        <w:rPr>
          <w:b/>
          <w:bCs/>
          <w:sz w:val="28"/>
          <w:szCs w:val="28"/>
        </w:rPr>
        <w:t xml:space="preserve"> do Uhlířských Janovic. Tato trasa </w:t>
      </w:r>
      <w:r w:rsidR="007A5099">
        <w:rPr>
          <w:b/>
          <w:bCs/>
          <w:sz w:val="28"/>
          <w:szCs w:val="28"/>
        </w:rPr>
        <w:t>bude</w:t>
      </w:r>
      <w:r w:rsidR="000207A9">
        <w:rPr>
          <w:b/>
          <w:bCs/>
          <w:sz w:val="28"/>
          <w:szCs w:val="28"/>
        </w:rPr>
        <w:t xml:space="preserve"> obousměrná. </w:t>
      </w:r>
    </w:p>
    <w:p w14:paraId="2598F3EA" w14:textId="7815CED7" w:rsidR="00C6370A" w:rsidRDefault="00CC1EB4" w:rsidP="00C637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Výlukový j</w:t>
      </w:r>
      <w:r w:rsidR="000207A9">
        <w:rPr>
          <w:b/>
          <w:bCs/>
          <w:sz w:val="28"/>
          <w:szCs w:val="28"/>
        </w:rPr>
        <w:t>ízdní řád</w:t>
      </w:r>
      <w:r w:rsidR="007A5099">
        <w:rPr>
          <w:b/>
          <w:bCs/>
          <w:sz w:val="28"/>
          <w:szCs w:val="28"/>
        </w:rPr>
        <w:t xml:space="preserve"> </w:t>
      </w:r>
      <w:r w:rsidR="005E0483">
        <w:rPr>
          <w:b/>
          <w:bCs/>
          <w:sz w:val="28"/>
          <w:szCs w:val="28"/>
        </w:rPr>
        <w:t>bude uveřejněn v</w:t>
      </w:r>
      <w:r w:rsidR="00444776">
        <w:rPr>
          <w:b/>
          <w:bCs/>
          <w:sz w:val="28"/>
          <w:szCs w:val="28"/>
        </w:rPr>
        <w:t> týdnu od 26.8.2024.</w:t>
      </w:r>
    </w:p>
    <w:p w14:paraId="3AE05EB9" w14:textId="77777777" w:rsidR="000207A9" w:rsidRDefault="000207A9" w:rsidP="00C6370A">
      <w:pPr>
        <w:rPr>
          <w:b/>
          <w:bCs/>
          <w:sz w:val="28"/>
          <w:szCs w:val="28"/>
        </w:rPr>
      </w:pPr>
    </w:p>
    <w:p w14:paraId="7C84BD30" w14:textId="51C22EA9" w:rsidR="000207A9" w:rsidRDefault="006617C8" w:rsidP="00C637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Firma BES s.r.o., která bude provádět opravu přislíbila, že se pokusí </w:t>
      </w:r>
      <w:r w:rsidR="007A5099">
        <w:rPr>
          <w:b/>
          <w:bCs/>
          <w:sz w:val="28"/>
          <w:szCs w:val="28"/>
        </w:rPr>
        <w:t xml:space="preserve">silnici </w:t>
      </w:r>
      <w:r>
        <w:rPr>
          <w:b/>
          <w:bCs/>
          <w:sz w:val="28"/>
          <w:szCs w:val="28"/>
        </w:rPr>
        <w:t xml:space="preserve">opravit do konce října 2024 </w:t>
      </w:r>
    </w:p>
    <w:p w14:paraId="77AFBE0A" w14:textId="0CCA3FBE" w:rsidR="006617C8" w:rsidRPr="00C6370A" w:rsidRDefault="006617C8" w:rsidP="00C6370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5FC0E86" wp14:editId="571AD7CB">
            <wp:extent cx="914400" cy="914400"/>
            <wp:effectExtent l="0" t="0" r="0" b="0"/>
            <wp:docPr id="1294364147" name="Grafický objekt 2" descr="Usmívající se obličej bez výpl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364147" name="Grafický objekt 1294364147" descr="Usmívající se obličej bez výplně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7C8" w:rsidRPr="00C6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0A"/>
    <w:rsid w:val="000207A9"/>
    <w:rsid w:val="001F2555"/>
    <w:rsid w:val="00236294"/>
    <w:rsid w:val="00282183"/>
    <w:rsid w:val="00294333"/>
    <w:rsid w:val="00424C3F"/>
    <w:rsid w:val="00444776"/>
    <w:rsid w:val="005E0483"/>
    <w:rsid w:val="006617C8"/>
    <w:rsid w:val="007A5099"/>
    <w:rsid w:val="00C6370A"/>
    <w:rsid w:val="00CC1EB4"/>
    <w:rsid w:val="00DB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A95"/>
  <w15:chartTrackingRefBased/>
  <w15:docId w15:val="{EE63B875-4D59-449D-91AA-10D1A60C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Kaisnerová</dc:creator>
  <cp:keywords/>
  <dc:description/>
  <cp:lastModifiedBy>Jana Kaisnerová</cp:lastModifiedBy>
  <cp:revision>6</cp:revision>
  <cp:lastPrinted>2024-08-29T07:19:00Z</cp:lastPrinted>
  <dcterms:created xsi:type="dcterms:W3CDTF">2024-08-23T07:39:00Z</dcterms:created>
  <dcterms:modified xsi:type="dcterms:W3CDTF">2024-08-29T07:19:00Z</dcterms:modified>
</cp:coreProperties>
</file>